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545" w:rsidRDefault="003F3545" w:rsidP="004F68BA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noProof/>
          <w:lang w:eastAsia="ru-RU"/>
        </w:rPr>
        <w:drawing>
          <wp:inline distT="0" distB="0" distL="0" distR="0" wp14:anchorId="3D5A18B3" wp14:editId="447264B7">
            <wp:extent cx="5939790" cy="8163957"/>
            <wp:effectExtent l="0" t="0" r="3810" b="8890"/>
            <wp:docPr id="1" name="Рисунок 1" descr="C:\Users\КОЯШКАЙ\Pictures\2017-06-16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ЯШКАЙ\Pictures\2017-06-16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3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545" w:rsidRDefault="003F3545" w:rsidP="004F68BA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3545" w:rsidRDefault="003F3545" w:rsidP="004F68BA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F68BA" w:rsidRPr="004F68BA" w:rsidRDefault="004F68BA" w:rsidP="004F68BA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Участниками образовательного процесса при приеме и отчислении воспитанников ДОУ являются:</w:t>
      </w:r>
    </w:p>
    <w:p w:rsidR="004F68BA" w:rsidRPr="004F68BA" w:rsidRDefault="004F68BA" w:rsidP="004F68BA">
      <w:pPr>
        <w:suppressAutoHyphens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-МКУ Отдела образования Исполнительного комитета </w:t>
      </w:r>
      <w:r w:rsidRPr="004F68BA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>Рыбно-Слободского муниципального района Республики Татарстан в лице руководителя (либо лицо, исполняющее обязанности  руководителя)</w:t>
      </w:r>
    </w:p>
    <w:p w:rsidR="004F68BA" w:rsidRPr="004F68BA" w:rsidRDefault="004F68BA" w:rsidP="004F68BA">
      <w:pPr>
        <w:tabs>
          <w:tab w:val="left" w:pos="240"/>
          <w:tab w:val="left" w:pos="720"/>
          <w:tab w:val="left" w:pos="2880"/>
        </w:tabs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</w:p>
    <w:p w:rsidR="004F68BA" w:rsidRPr="004F68BA" w:rsidRDefault="004F68BA" w:rsidP="004F68BA">
      <w:pPr>
        <w:tabs>
          <w:tab w:val="left" w:pos="240"/>
          <w:tab w:val="left" w:pos="720"/>
          <w:tab w:val="left" w:pos="2880"/>
        </w:tabs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</w:p>
    <w:p w:rsidR="004F68BA" w:rsidRPr="004F68BA" w:rsidRDefault="004F68BA" w:rsidP="004F68BA">
      <w:pPr>
        <w:tabs>
          <w:tab w:val="left" w:pos="240"/>
          <w:tab w:val="left" w:pos="720"/>
          <w:tab w:val="left" w:pos="2880"/>
        </w:tabs>
        <w:suppressAutoHyphens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>- администрация ДОУ в лице заведующего (либо лицо, исполняющее обязанности заведующего);</w:t>
      </w:r>
    </w:p>
    <w:p w:rsidR="004F68BA" w:rsidRPr="004F68BA" w:rsidRDefault="004F68BA" w:rsidP="004F68BA">
      <w:pPr>
        <w:tabs>
          <w:tab w:val="left" w:pos="240"/>
          <w:tab w:val="left" w:pos="720"/>
          <w:tab w:val="left" w:pos="28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  <w:t xml:space="preserve">         - родители (законные представители).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b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b/>
          <w:sz w:val="24"/>
          <w:lang w:eastAsia="ar-SA"/>
        </w:rPr>
        <w:t>3.1.</w:t>
      </w:r>
      <w:r w:rsidRPr="004F68BA">
        <w:rPr>
          <w:rFonts w:ascii="Times New Roman" w:eastAsia="Times New Roman" w:hAnsi="Times New Roman" w:cs="Times New Roman"/>
          <w:sz w:val="24"/>
          <w:lang w:eastAsia="ar-SA"/>
        </w:rPr>
        <w:t xml:space="preserve"> </w:t>
      </w:r>
      <w:r w:rsidRPr="004F68BA">
        <w:rPr>
          <w:rFonts w:ascii="Times New Roman" w:eastAsia="Times New Roman" w:hAnsi="Times New Roman" w:cs="Times New Roman"/>
          <w:b/>
          <w:sz w:val="24"/>
          <w:lang w:eastAsia="ar-SA"/>
        </w:rPr>
        <w:t>МКУ Отдел образования Исполнительного комитета Рыбно-Слободского муниципального района Республики Татарстан  в рамках своей компетенции:</w:t>
      </w:r>
    </w:p>
    <w:p w:rsidR="004F68BA" w:rsidRPr="004F68BA" w:rsidRDefault="004F68BA" w:rsidP="004F68BA">
      <w:pPr>
        <w:tabs>
          <w:tab w:val="left" w:pos="9540"/>
        </w:tabs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 xml:space="preserve">- осуществляет регистрацию   детей дошкольного возраста с момента предоставления документов  родителями (законными представителями) в </w:t>
      </w:r>
      <w:r w:rsidRPr="004F68BA">
        <w:rPr>
          <w:rFonts w:ascii="Times New Roman" w:eastAsia="Times New Roman" w:hAnsi="Times New Roman" w:cs="Times New Roman"/>
          <w:spacing w:val="-1"/>
          <w:sz w:val="24"/>
          <w:lang w:eastAsia="ar-SA"/>
        </w:rPr>
        <w:t xml:space="preserve">автоматизированной информационной </w:t>
      </w:r>
      <w:r w:rsidRPr="004F68BA">
        <w:rPr>
          <w:rFonts w:ascii="Times New Roman" w:eastAsia="Times New Roman" w:hAnsi="Times New Roman" w:cs="Times New Roman"/>
          <w:sz w:val="24"/>
          <w:lang w:eastAsia="ar-SA"/>
        </w:rPr>
        <w:t>системе «Электронный детский сад» (далее - Система);</w:t>
      </w:r>
    </w:p>
    <w:p w:rsidR="004F68BA" w:rsidRPr="004F68BA" w:rsidRDefault="004F68BA" w:rsidP="004F68BA">
      <w:pPr>
        <w:tabs>
          <w:tab w:val="left" w:pos="9540"/>
        </w:tabs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>- производит доукомплектование высвобождающихся по различным причинам мест в ДОУ в течение учебного года;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pacing w:val="2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pacing w:val="2"/>
          <w:sz w:val="24"/>
          <w:lang w:eastAsia="ar-SA"/>
        </w:rPr>
        <w:t xml:space="preserve"> - контролирует исполнение уставной деятельности ДОУ и ведение документации в части комплектования ДОУ воспитанниками в соответствии с действующим законодательством Российской Федерации и  настоящим Положением;</w:t>
      </w:r>
    </w:p>
    <w:p w:rsidR="004F68BA" w:rsidRPr="004F68BA" w:rsidRDefault="004F68BA" w:rsidP="004F68BA">
      <w:pPr>
        <w:tabs>
          <w:tab w:val="left" w:pos="9540"/>
        </w:tabs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>- проводит аналитическую работу по учету исполнения очередности с целью удовлетворения социального заказа граждан на места в детских садах;</w:t>
      </w:r>
    </w:p>
    <w:p w:rsidR="004F68BA" w:rsidRPr="004F68BA" w:rsidRDefault="004F68BA" w:rsidP="004F68BA">
      <w:pPr>
        <w:tabs>
          <w:tab w:val="left" w:pos="9540"/>
        </w:tabs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>- проводит аналитическую работу по определению социальной поддержки отдельных категорий семей по оплате за содержание ребенка в ДОУ;</w:t>
      </w:r>
    </w:p>
    <w:p w:rsidR="004F68BA" w:rsidRPr="004F68BA" w:rsidRDefault="004F68BA" w:rsidP="004F68BA">
      <w:pPr>
        <w:tabs>
          <w:tab w:val="left" w:pos="9540"/>
        </w:tabs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>- ведет прием граждан по вопросам комплектования ДОУ воспитанниками.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b/>
          <w:spacing w:val="2"/>
          <w:sz w:val="24"/>
          <w:lang w:eastAsia="ar-SA"/>
        </w:rPr>
      </w:pP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b/>
          <w:spacing w:val="2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b/>
          <w:spacing w:val="2"/>
          <w:sz w:val="24"/>
          <w:lang w:eastAsia="ar-SA"/>
        </w:rPr>
        <w:t>3.2. Дошкольное образовательное учреждение  в лице Заведующего или лицом, его заменяющим, в рамках своей компетенции:</w:t>
      </w:r>
    </w:p>
    <w:p w:rsidR="004F68BA" w:rsidRPr="004F68BA" w:rsidRDefault="004F68BA" w:rsidP="004F68BA">
      <w:pPr>
        <w:shd w:val="clear" w:color="auto" w:fill="FFFFFF"/>
        <w:tabs>
          <w:tab w:val="left" w:pos="2362"/>
        </w:tabs>
        <w:suppressAutoHyphens/>
        <w:spacing w:after="0" w:line="240" w:lineRule="auto"/>
        <w:ind w:right="7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- в течение 1 рабочего дня с момента обращения Заявителя регистрирует заявление о зачислении ребенка в Учреждение в книге учета движения воспитанников в дошкольном образовательном учреждении и присваивает заявлению в Системе статус «Зачислен в ДОУ».</w:t>
      </w:r>
    </w:p>
    <w:p w:rsidR="004F68BA" w:rsidRPr="004F68BA" w:rsidRDefault="004F68BA" w:rsidP="004F68BA">
      <w:pPr>
        <w:shd w:val="clear" w:color="auto" w:fill="FFFFFF"/>
        <w:tabs>
          <w:tab w:val="left" w:pos="2362"/>
        </w:tabs>
        <w:suppressAutoHyphens/>
        <w:spacing w:after="0" w:line="240" w:lineRule="auto"/>
        <w:ind w:right="7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- в случае неявки Родителя (законного представителя)  в Учреждение после присвоения заявлению статуса «Направлен в ДОУ» в течение месяца Уполномоченный сотрудник присваивает заявлению в системе статус «Не явился».</w:t>
      </w:r>
      <w:r w:rsidRPr="004F68BA">
        <w:rPr>
          <w:rFonts w:ascii="Times New Roman" w:eastAsia="Times New Roman" w:hAnsi="Times New Roman" w:cs="Times New Roman"/>
          <w:spacing w:val="-2"/>
          <w:sz w:val="24"/>
          <w:szCs w:val="24"/>
          <w:lang w:eastAsia="ar-SA"/>
        </w:rPr>
        <w:t xml:space="preserve"> </w:t>
      </w:r>
    </w:p>
    <w:p w:rsidR="004F68BA" w:rsidRPr="004F68BA" w:rsidRDefault="004F68BA" w:rsidP="004F68BA">
      <w:pPr>
        <w:widowControl w:val="0"/>
        <w:shd w:val="clear" w:color="auto" w:fill="FFFFFF"/>
        <w:tabs>
          <w:tab w:val="left" w:pos="1277"/>
        </w:tabs>
        <w:suppressAutoHyphens/>
        <w:autoSpaceDE w:val="0"/>
        <w:autoSpaceDN w:val="0"/>
        <w:adjustRightInd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при поступлении в ДОУ Учреждение должно ознакомить родителей (их законных представителей) с Уставом Учреждения, лицензией на </w:t>
      </w:r>
      <w:proofErr w:type="gramStart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право ведения</w:t>
      </w:r>
      <w:proofErr w:type="gramEnd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образовательной деятельности, со свидетельством о государственной аккредитации, локальными актами ДОУ, регламентирующими организацию образовательного процесса.</w:t>
      </w:r>
    </w:p>
    <w:p w:rsidR="004F68BA" w:rsidRPr="004F68BA" w:rsidRDefault="004F68BA" w:rsidP="004F68BA">
      <w:pPr>
        <w:widowControl w:val="0"/>
        <w:shd w:val="clear" w:color="auto" w:fill="FFFFFF"/>
        <w:tabs>
          <w:tab w:val="left" w:pos="1277"/>
        </w:tabs>
        <w:suppressAutoHyphens/>
        <w:autoSpaceDE w:val="0"/>
        <w:autoSpaceDN w:val="0"/>
        <w:adjustRightInd w:val="0"/>
        <w:spacing w:after="0" w:line="240" w:lineRule="auto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-при приеме ребенка заключается Договор  между Учреждением и родителями (их законными представителями) в двух экземплярах, </w:t>
      </w:r>
      <w:proofErr w:type="gramStart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подписание</w:t>
      </w:r>
      <w:proofErr w:type="gramEnd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которого является обязательным для обеих сторон, с обязательной выдачей одного экземпляра договора родителю (законному представителю) на руки.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pacing w:val="2"/>
          <w:sz w:val="24"/>
          <w:lang w:eastAsia="ar-SA"/>
        </w:rPr>
        <w:lastRenderedPageBreak/>
        <w:t xml:space="preserve"> </w:t>
      </w:r>
      <w:r w:rsidRPr="004F68BA">
        <w:rPr>
          <w:rFonts w:ascii="Times New Roman" w:eastAsia="Times New Roman" w:hAnsi="Times New Roman" w:cs="Times New Roman"/>
          <w:spacing w:val="2"/>
          <w:sz w:val="24"/>
          <w:lang w:eastAsia="ar-SA"/>
        </w:rPr>
        <w:tab/>
        <w:t xml:space="preserve">По состоянию на 1 сентября каждого года руководитель ДОУ издает приказ о комплектовании детей по группам. При поступлении ребенка в ДОУ в течение учебного года также издается приказ о его зачислении.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-отказ от получения муниципальной услуги родители (законные представители) оформляют в письменном виде по форме, установленной </w:t>
      </w:r>
      <w:r w:rsidRPr="004F68BA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МКУ Отдела образования  </w:t>
      </w: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Исполнительного комитета </w:t>
      </w:r>
      <w:proofErr w:type="spellStart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Тюлячинского</w:t>
      </w:r>
      <w:proofErr w:type="spellEnd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муниципального района Республики Татарстан» </w:t>
      </w:r>
    </w:p>
    <w:p w:rsidR="004F68BA" w:rsidRPr="004F68BA" w:rsidRDefault="004F68BA" w:rsidP="004F68B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Если Родитель  (законный представитель)  отказался от получения муниципальной услуги, заявлению присваивается статус «Отказано в услуге».</w:t>
      </w:r>
    </w:p>
    <w:p w:rsidR="004F68BA" w:rsidRPr="004F68BA" w:rsidRDefault="004F68BA" w:rsidP="004F68B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В случае смены места жительства в пределах одного муниципального образования допускается перевод ребёнка из одного Учреждения в другое.</w:t>
      </w:r>
    </w:p>
    <w:p w:rsidR="004F68BA" w:rsidRPr="004F68BA" w:rsidRDefault="004F68BA" w:rsidP="004F68BA">
      <w:pPr>
        <w:suppressAutoHyphens/>
        <w:spacing w:after="120" w:line="240" w:lineRule="auto"/>
        <w:ind w:left="283" w:firstLine="708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pacing w:val="2"/>
          <w:sz w:val="24"/>
          <w:lang w:eastAsia="ar-SA"/>
        </w:rPr>
        <w:t xml:space="preserve">Отчисление детей из ДОУ оформляется приказом. </w:t>
      </w:r>
    </w:p>
    <w:p w:rsidR="004F68BA" w:rsidRPr="004F68BA" w:rsidRDefault="004F68BA" w:rsidP="004F68BA">
      <w:pPr>
        <w:tabs>
          <w:tab w:val="left" w:pos="9984"/>
        </w:tabs>
        <w:suppressAutoHyphens/>
        <w:spacing w:after="0" w:line="240" w:lineRule="auto"/>
        <w:ind w:right="582"/>
        <w:jc w:val="both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ar-SA"/>
        </w:rPr>
      </w:pPr>
    </w:p>
    <w:p w:rsidR="004F68BA" w:rsidRPr="004F68BA" w:rsidRDefault="004F68BA" w:rsidP="004F68BA">
      <w:pPr>
        <w:tabs>
          <w:tab w:val="left" w:pos="9984"/>
        </w:tabs>
        <w:suppressAutoHyphens/>
        <w:spacing w:after="0" w:line="240" w:lineRule="auto"/>
        <w:ind w:right="582"/>
        <w:jc w:val="both"/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b/>
          <w:spacing w:val="1"/>
          <w:sz w:val="24"/>
          <w:szCs w:val="24"/>
          <w:lang w:eastAsia="ar-SA"/>
        </w:rPr>
        <w:t>3.3. Родители (законные представители):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3.3.1. осуществляют подачу заявки для постановки на учет по устройству ребенка в Учреждение:                                                          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- через портал государственных и муниципальных услуг Республики Татарстан (</w:t>
      </w:r>
      <w:hyperlink r:id="rId6" w:history="1">
        <w:r w:rsidRPr="004F68BA">
          <w:rPr>
            <w:rFonts w:ascii="Times New Roman" w:eastAsia="Times New Roman" w:hAnsi="Times New Roman" w:cs="Times New Roman"/>
            <w:color w:val="0000FF"/>
            <w:sz w:val="24"/>
            <w:u w:val="single"/>
            <w:lang w:eastAsia="ar-SA"/>
          </w:rPr>
          <w:t>https://uslugi.tatar.ru/</w:t>
        </w:r>
      </w:hyperlink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);  (прием заявлений и его регистрация в Системе осуществляется в течение всего года)</w:t>
      </w:r>
    </w:p>
    <w:p w:rsidR="004F68BA" w:rsidRPr="004F68BA" w:rsidRDefault="004F68BA" w:rsidP="004F68BA">
      <w:pPr>
        <w:widowControl w:val="0"/>
        <w:shd w:val="clear" w:color="auto" w:fill="FFFFFF"/>
        <w:tabs>
          <w:tab w:val="left" w:leader="underscore" w:pos="0"/>
        </w:tabs>
        <w:suppressAutoHyphens/>
        <w:autoSpaceDE w:val="0"/>
        <w:autoSpaceDN w:val="0"/>
        <w:adjustRightInd w:val="0"/>
        <w:spacing w:after="0" w:line="240" w:lineRule="auto"/>
        <w:ind w:right="-4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при личном обращении  в  МКУ Отдела образования Исполнительного комитета Рыбно-Слободского муниципального района Республики Татарстан. </w:t>
      </w:r>
    </w:p>
    <w:p w:rsidR="004F68BA" w:rsidRPr="004F68BA" w:rsidRDefault="004F68BA" w:rsidP="004F68BA">
      <w:pPr>
        <w:widowControl w:val="0"/>
        <w:shd w:val="clear" w:color="auto" w:fill="FFFFFF"/>
        <w:tabs>
          <w:tab w:val="left" w:leader="underscore" w:pos="0"/>
        </w:tabs>
        <w:suppressAutoHyphens/>
        <w:autoSpaceDE w:val="0"/>
        <w:autoSpaceDN w:val="0"/>
        <w:adjustRightInd w:val="0"/>
        <w:spacing w:after="0" w:line="240" w:lineRule="auto"/>
        <w:ind w:right="-4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4F68BA" w:rsidRPr="004F68BA" w:rsidRDefault="004F68BA" w:rsidP="004F68BA">
      <w:pPr>
        <w:widowControl w:val="0"/>
        <w:shd w:val="clear" w:color="auto" w:fill="FFFFFF"/>
        <w:tabs>
          <w:tab w:val="left" w:leader="underscore" w:pos="0"/>
        </w:tabs>
        <w:suppressAutoHyphens/>
        <w:autoSpaceDE w:val="0"/>
        <w:autoSpaceDN w:val="0"/>
        <w:adjustRightInd w:val="0"/>
        <w:spacing w:after="0" w:line="240" w:lineRule="auto"/>
        <w:ind w:right="-4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При обращении в МКУ Отдела образования Исполнительного комитета Рыбно-Слободского муниципального района Республики Татарстан </w:t>
      </w:r>
      <w:r w:rsidRPr="004F68BA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внесение данных заявления в Систему </w:t>
      </w: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осуществляет Уполномоченный сотрудник, назначаемый приказом </w:t>
      </w:r>
      <w:r w:rsidRPr="004F68BA">
        <w:rPr>
          <w:rFonts w:ascii="Times New Roman" w:eastAsia="Times New Roman" w:hAnsi="Times New Roman" w:cs="Times New Roman"/>
          <w:i/>
          <w:iCs/>
          <w:spacing w:val="-1"/>
          <w:sz w:val="24"/>
          <w:szCs w:val="24"/>
          <w:lang w:eastAsia="ar-SA"/>
        </w:rPr>
        <w:t xml:space="preserve"> </w:t>
      </w: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органа управления образованием муниципального образования РТ.      </w:t>
      </w:r>
    </w:p>
    <w:p w:rsidR="004F68BA" w:rsidRPr="004F68BA" w:rsidRDefault="004F68BA" w:rsidP="004F68BA">
      <w:pPr>
        <w:widowControl w:val="0"/>
        <w:shd w:val="clear" w:color="auto" w:fill="FFFFFF"/>
        <w:tabs>
          <w:tab w:val="left" w:leader="underscore" w:pos="0"/>
        </w:tabs>
        <w:suppressAutoHyphens/>
        <w:autoSpaceDE w:val="0"/>
        <w:autoSpaceDN w:val="0"/>
        <w:adjustRightInd w:val="0"/>
        <w:spacing w:after="0" w:line="240" w:lineRule="auto"/>
        <w:ind w:right="-4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Внесение данных в Систему осуществляется в течение 1 рабочего дня с момента обращения Заявителя.</w:t>
      </w:r>
    </w:p>
    <w:p w:rsidR="004F68BA" w:rsidRPr="004F68BA" w:rsidRDefault="004F68BA" w:rsidP="004F68BA">
      <w:pPr>
        <w:shd w:val="clear" w:color="auto" w:fill="FFFFFF"/>
        <w:tabs>
          <w:tab w:val="left" w:pos="1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3.3.2.Родитель  (их законный представитель) в срок до 30-ти календарных дней после присвоения </w:t>
      </w:r>
      <w:r w:rsidRPr="004F68BA">
        <w:rPr>
          <w:rFonts w:ascii="Times New Roman" w:eastAsia="Times New Roman" w:hAnsi="Times New Roman" w:cs="Times New Roman"/>
          <w:spacing w:val="-1"/>
          <w:sz w:val="24"/>
          <w:szCs w:val="24"/>
          <w:lang w:eastAsia="ar-SA"/>
        </w:rPr>
        <w:t xml:space="preserve">статуса «Направлен в ДОУ» обязан явиться в Учреждение для зачисления </w:t>
      </w: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ребенка или сообщить руководителю Учреждения о дате прихода в Учреждение для зачисления ребенка.</w:t>
      </w:r>
    </w:p>
    <w:p w:rsidR="004F68BA" w:rsidRPr="004F68BA" w:rsidRDefault="004F68BA" w:rsidP="004F68BA">
      <w:pPr>
        <w:shd w:val="clear" w:color="auto" w:fill="FFFFFF"/>
        <w:tabs>
          <w:tab w:val="left" w:pos="1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При заполнении заявления о зачислении ребенка в Учреждение родители (законные представители) дают </w:t>
      </w:r>
      <w:r w:rsidRPr="004F68BA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согласие</w:t>
      </w: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обработку персональных данных.  </w:t>
      </w:r>
    </w:p>
    <w:p w:rsidR="004F68BA" w:rsidRPr="004F68BA" w:rsidRDefault="004F68BA" w:rsidP="004F68BA">
      <w:pPr>
        <w:suppressAutoHyphens/>
        <w:spacing w:after="0" w:line="240" w:lineRule="auto"/>
        <w:ind w:right="-10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pacing w:val="1"/>
          <w:sz w:val="24"/>
          <w:szCs w:val="24"/>
          <w:lang w:eastAsia="ar-SA"/>
        </w:rPr>
        <w:t xml:space="preserve">3.3.3. При зачислении ребенка в ДОУ вносят родительскую плату за услуги ДОУ, </w:t>
      </w: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в установленном договором между Учреждением и родителем (законным представителем) порядке, но не позднее 15-го числа текущего месяца.  В случае невнесения родительской платы за содержание ребенка в ДОУ в течение двух недель после установленного срока,  указанная сумма взыскивается в порядке, определенном действующим законодательством.</w:t>
      </w:r>
    </w:p>
    <w:p w:rsidR="004F68BA" w:rsidRPr="004F68BA" w:rsidRDefault="004F68BA" w:rsidP="004F68BA">
      <w:pPr>
        <w:suppressAutoHyphens/>
        <w:spacing w:after="0" w:line="240" w:lineRule="auto"/>
        <w:ind w:right="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Родительская плата за содержание ребенка  состоит из абонентной  платы и платы  за питание.  Подлежит уменьшению на величину расходов на обеспечение воспитанника питанием   в период отпуска родителей (законных представителей) и период болезни на количество дней отсутствия воспитанника в ДОУ. В случае отсутствия  воспитанника в ДОУ по иным основаниям родительская плата за содержание детей в ДОУ изменению не подлежит; </w:t>
      </w:r>
    </w:p>
    <w:p w:rsidR="004F68BA" w:rsidRPr="004F68BA" w:rsidRDefault="004F68BA" w:rsidP="004F68BA">
      <w:pPr>
        <w:suppressAutoHyphens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3.3.4. Родитель  (их законный представитель) получает компенсацию за содержание ребенка, которое выплачивается на основании статьи 52.2 ФЗ «Об Образовании» на 1 ребенка в размере 20% размера внесенной им родительской платы, на 2 ребенка-50 %, на 3 и последующих детей 70% размера указанной родительской платы. Компенсация предоставляется в заявительном порядке (ФЗ «Об организации предоставления </w:t>
      </w: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государственных и муниципальных услуг» статья 4 пункт 2) через органы социальной защиты с момента подачи заявления.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3.3.5. </w:t>
      </w:r>
      <w:proofErr w:type="gramStart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Право на социальную поддержку по оплате за содержание в ДОУ имеют дети из отдельных категорий семей согласно порядку, утвержденному постановлением Кабинета Министров РТ «О компенсации части родительской оплаты за содержание ребенка в государственных и муниципальных образовательных учреждениях, реализующих основную общеобразовательную программу дошкольного образования»,  с момента подачи родителями (законными представителями) заявления и заверенных копий документов, подтверждающих данное право, при поступлении в</w:t>
      </w:r>
      <w:proofErr w:type="gramEnd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ДОУ и далее ежегодно по истечении календарного года. </w:t>
      </w:r>
    </w:p>
    <w:p w:rsidR="004F68BA" w:rsidRPr="004F68BA" w:rsidRDefault="004F68BA" w:rsidP="004F68B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После прекращения оснований для предоставления права получения социальной поддержки по оплате за содержание ребенка в ДОУ родители (законные представители) должны уведомить об этом ДОУ письменно в течение 10 дней.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3.3.6. При наличии у родителей (законных представителей) нескольких оснований на получение социальной поддержки по оплате за содержание ребенка в ДОУ подлежит применению одно основание, указанное в заявлении.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3.3.7. Родители (законные представители) вправе отказаться от социальной поддержки по оплате за содержание ребенка в ДОУ.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3.3.8. ДОУ вправе производить проверку оснований, на которые ссылается родитель (законный представитель), для получения социальной поддержки по оплате за содержание ребенка в ДОУ.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 Перечень необходимых документов для зачисления ребенка в Учреждение: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 -письменное заявление родителей (законных представителей) на имя руководителя Учреждения</w:t>
      </w:r>
      <w:proofErr w:type="gramStart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;</w:t>
      </w:r>
      <w:proofErr w:type="gramEnd"/>
    </w:p>
    <w:p w:rsidR="004F68BA" w:rsidRPr="004F68BA" w:rsidRDefault="004F68BA" w:rsidP="004F68BA">
      <w:pPr>
        <w:widowControl w:val="0"/>
        <w:tabs>
          <w:tab w:val="left" w:pos="11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x-none" w:eastAsia="x-none"/>
        </w:rPr>
      </w:pPr>
      <w:r w:rsidRPr="004F68BA">
        <w:rPr>
          <w:rFonts w:ascii="Times New Roman" w:eastAsia="Times New Roman" w:hAnsi="Times New Roman" w:cs="Times New Roman"/>
          <w:spacing w:val="3"/>
          <w:sz w:val="24"/>
          <w:szCs w:val="24"/>
          <w:lang w:val="x-none" w:eastAsia="x-none"/>
        </w:rPr>
        <w:t> - свидетельство о рождении ребенка;</w:t>
      </w:r>
      <w:r w:rsidRPr="004F68B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x-none" w:eastAsia="x-none"/>
        </w:rPr>
        <w:t xml:space="preserve"> </w:t>
      </w:r>
    </w:p>
    <w:p w:rsidR="004F68BA" w:rsidRPr="004F68BA" w:rsidRDefault="004F68BA" w:rsidP="004F68BA">
      <w:pPr>
        <w:widowControl w:val="0"/>
        <w:tabs>
          <w:tab w:val="left" w:pos="115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x-none" w:eastAsia="x-none"/>
        </w:rPr>
      </w:pPr>
      <w:r w:rsidRPr="004F68BA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x-none" w:eastAsia="x-none"/>
        </w:rPr>
        <w:t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-заключение педиатра государственного учреждения здравоохранения (детская поликлиника);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-документ, удостоверяющий личность одного из родителей (законных представителей) ребенка;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- выписка из решения об установлении над ребёнком опеки (копия выписки из решения об установлении над ребёнком опеки);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ar-SA"/>
        </w:rPr>
      </w:pP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b/>
          <w:spacing w:val="2"/>
          <w:sz w:val="24"/>
          <w:szCs w:val="24"/>
          <w:lang w:eastAsia="ar-SA"/>
        </w:rPr>
        <w:t>5.  Место за ребенком, посещающим ДОУ, сохраняется на время: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 xml:space="preserve"> - болезни;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> - пребывания в условиях карантина;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>- прохождения санаторно-курортного лечения;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>- болезни или отпуска родителей (законных представителей);</w:t>
      </w:r>
    </w:p>
    <w:p w:rsidR="004F68BA" w:rsidRPr="004F68BA" w:rsidRDefault="004F68BA" w:rsidP="004F68BA">
      <w:pPr>
        <w:suppressAutoHyphens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sz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lang w:eastAsia="ar-SA"/>
        </w:rPr>
        <w:t xml:space="preserve"> - иных случаев по заявлению родителей.</w:t>
      </w:r>
    </w:p>
    <w:p w:rsidR="004F68BA" w:rsidRPr="004F68BA" w:rsidRDefault="004F68BA" w:rsidP="004F68BA">
      <w:p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Основанием для отказа в приеме документов, необходимых для зачисления ребенка в Учреждение является отсутствие в системе «Электронный детский сад» информации о направлении ребенка в Учреждение.</w:t>
      </w:r>
    </w:p>
    <w:p w:rsidR="004F68BA" w:rsidRPr="004F68BA" w:rsidRDefault="004F68BA" w:rsidP="004F68BA">
      <w:p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F68BA" w:rsidRPr="004F68BA" w:rsidRDefault="004F68BA" w:rsidP="004F68BA">
      <w:pPr>
        <w:tabs>
          <w:tab w:val="num" w:pos="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6. Документы, регулирующие порядок комплектования: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журнал регистрации приёма заявлении;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протокол комплектования дошкольных учреждений  согласно очередности;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договор между ДОУ и родителями (законными представителями) воспитанника;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7. Основания и порядок отчисления  детей из ДОУ: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7.1. </w:t>
      </w:r>
      <w:proofErr w:type="gramStart"/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Воспитанники могут быть отчислены из Учреждения (переведены в другие дошкольные </w:t>
      </w:r>
      <w:proofErr w:type="gramEnd"/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образовательные учреждения) в случаях, предусмотренных Законом Российской Федерации и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Республики Татарстан «Об образовании»: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  по медицинским показаниям, препятствующим посещению воспитанником Учреждения;                                                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-  по письменному заявлению родителей,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- за не выполнение условия Договора заключенного между родителями и (законными представителями)  Учреждением;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в случае медицинских показаний состояния здоровья воспитанника, которое опасно для его собственного здоровья и (или) здоровья окружающих детей в случае его дальнейшего пребывания в ДОУ.  Основанием для отчисления ребенка из ДОУ по вышеуказанным причинам является заключение районной психолого-медико-педагогической комиссии или медицинское заключение.                                            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- в связи с достижением воспитанником ДОУ возраста для поступления в первый класс общеобразовательного учреждения (школы).</w:t>
      </w:r>
    </w:p>
    <w:p w:rsidR="004F68BA" w:rsidRPr="004F68BA" w:rsidRDefault="004F68BA" w:rsidP="004F68B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F68BA">
        <w:rPr>
          <w:rFonts w:ascii="Times New Roman" w:eastAsia="Times New Roman" w:hAnsi="Times New Roman" w:cs="Times New Roman"/>
          <w:sz w:val="24"/>
          <w:szCs w:val="24"/>
          <w:lang w:eastAsia="ar-SA"/>
        </w:rPr>
        <w:t>7.2. Учреждение в письменной форме уведомляет родителей (законных представителей) об отчислении ребенка за 14 дней. Родители  (законные представители) имеют право обжаловать решение Учреждения Учредителю в месячный срок с момента получения письменного уведомления или обжаловать в судебном порядке.</w:t>
      </w:r>
    </w:p>
    <w:p w:rsidR="004F68BA" w:rsidRPr="004F68BA" w:rsidRDefault="004F68BA" w:rsidP="004F68BA">
      <w:pPr>
        <w:tabs>
          <w:tab w:val="left" w:pos="30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AF1836" w:rsidRDefault="00AF1836"/>
    <w:sectPr w:rsidR="00AF1836">
      <w:footnotePr>
        <w:pos w:val="beneathText"/>
      </w:footnotePr>
      <w:pgSz w:w="11905" w:h="16837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pos w:val="beneathText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8BA"/>
    <w:rsid w:val="002D532E"/>
    <w:rsid w:val="003F3545"/>
    <w:rsid w:val="004F68BA"/>
    <w:rsid w:val="00AF1836"/>
    <w:rsid w:val="00DB6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5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53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D5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D53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uslugi.tatar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1515</Words>
  <Characters>8640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5</cp:revision>
  <cp:lastPrinted>2017-06-16T07:46:00Z</cp:lastPrinted>
  <dcterms:created xsi:type="dcterms:W3CDTF">2016-12-06T18:01:00Z</dcterms:created>
  <dcterms:modified xsi:type="dcterms:W3CDTF">2017-06-16T08:01:00Z</dcterms:modified>
</cp:coreProperties>
</file>